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FA" w:rsidRPr="00F1342C" w:rsidRDefault="00F1342C">
      <w:pPr>
        <w:rPr>
          <w:rFonts w:ascii="Times New Roman" w:hAnsi="Times New Roman" w:cs="Times New Roman"/>
        </w:rPr>
      </w:pPr>
      <w:r w:rsidRPr="00F1342C">
        <w:rPr>
          <w:rFonts w:ascii="Times New Roman" w:hAnsi="Times New Roman" w:cs="Times New Roman"/>
        </w:rPr>
        <w:t xml:space="preserve">В Муниципальном бюджетном образовательном учреждении дополнительного образования Центр детского творчества муниципального района </w:t>
      </w:r>
      <w:proofErr w:type="spellStart"/>
      <w:r>
        <w:rPr>
          <w:rFonts w:ascii="Times New Roman" w:hAnsi="Times New Roman" w:cs="Times New Roman"/>
        </w:rPr>
        <w:t>Бижбулякский</w:t>
      </w:r>
      <w:proofErr w:type="spellEnd"/>
      <w:r w:rsidRPr="00F1342C">
        <w:rPr>
          <w:rFonts w:ascii="Times New Roman" w:hAnsi="Times New Roman" w:cs="Times New Roman"/>
        </w:rPr>
        <w:t xml:space="preserve"> район Республики Башкортостан </w:t>
      </w:r>
      <w:r>
        <w:rPr>
          <w:rFonts w:ascii="Times New Roman" w:hAnsi="Times New Roman" w:cs="Times New Roman"/>
        </w:rPr>
        <w:t xml:space="preserve">организация питания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не предусмотрено. </w:t>
      </w:r>
    </w:p>
    <w:p w:rsidR="00F1342C" w:rsidRPr="00F1342C" w:rsidRDefault="00F1342C">
      <w:pPr>
        <w:rPr>
          <w:rFonts w:ascii="Times New Roman" w:hAnsi="Times New Roman" w:cs="Times New Roman"/>
        </w:rPr>
      </w:pPr>
    </w:p>
    <w:sectPr w:rsidR="00F1342C" w:rsidRPr="00F1342C" w:rsidSect="00D6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342C"/>
    <w:rsid w:val="00D676FA"/>
    <w:rsid w:val="00F1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2024-09-26T04:25:00Z</dcterms:created>
  <dcterms:modified xsi:type="dcterms:W3CDTF">2024-09-26T04:26:00Z</dcterms:modified>
</cp:coreProperties>
</file>