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C83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Отчёт</w:t>
      </w:r>
      <w:r>
        <w:rPr>
          <w:rFonts w:ascii="Times New Roman" w:hAnsi="Times New Roman" w:cs="Times New Roman"/>
          <w:b/>
          <w:sz w:val="28"/>
          <w:szCs w:val="28"/>
        </w:rPr>
        <w:t xml:space="preserve"> о деятельности 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ОЦ</w:t>
      </w:r>
    </w:p>
    <w:p w14:paraId="2B3DFE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МР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Бижбулякский район РБ</w:t>
      </w:r>
    </w:p>
    <w:p w14:paraId="221C4E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апрель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- май 2025 г.)</w:t>
      </w:r>
    </w:p>
    <w:p w14:paraId="14D8B05C">
      <w:pPr>
        <w:pStyle w:val="1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FD05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28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  <w:lang w:eastAsia="ru-RU"/>
        </w:rPr>
        <w:t xml:space="preserve">  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Деятельность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муниципального опорного центра реализуется согласно утверждённому плану.</w:t>
      </w:r>
    </w:p>
    <w:p w14:paraId="503B94DC">
      <w:pPr>
        <w:spacing w:after="0"/>
        <w:jc w:val="both"/>
        <w:rPr>
          <w:rFonts w:hint="default" w:ascii="Times New Roman" w:hAnsi="Times New Roman" w:cs="Times New Roman"/>
          <w:i/>
          <w:sz w:val="28"/>
          <w:szCs w:val="28"/>
        </w:rPr>
      </w:pPr>
    </w:p>
    <w:p w14:paraId="0B0C40A6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   Количество детей, зарегистрированных в АИС «</w:t>
      </w: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  <w:t>Навигатор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», составляет 2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615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чел. (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87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,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87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% от общего количества детей в муниципалитете в возрасте от 5 до 18 лет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- 2976 чел.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).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Доля детей, охваченных дополнительным образованием с использованием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социального заказа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(30%) 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772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чел. (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25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94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%).</w:t>
      </w:r>
    </w:p>
    <w:p w14:paraId="29ED1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</w:t>
      </w:r>
    </w:p>
    <w:p w14:paraId="4B2152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</w:rPr>
        <w:t xml:space="preserve"> соответствии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</w:rPr>
        <w:t>с дорожной картой</w:t>
      </w:r>
    </w:p>
    <w:p w14:paraId="393EB54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Внедрение СЗ в Республике Башкортостан – все муниципалитеты [внесение изменений в МПА 2025г] для МР Бижбулякский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»</w:t>
      </w:r>
    </w:p>
    <w:p w14:paraId="117E54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i/>
          <w:sz w:val="28"/>
          <w:szCs w:val="28"/>
          <w:u w:val="single"/>
          <w:lang w:val="ru-RU"/>
        </w:rPr>
        <w:t>мероприятия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6"/>
          <w:szCs w:val="26"/>
          <w:u w:val="single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/>
          <w:iCs/>
          <w:caps w:val="0"/>
          <w:color w:val="auto"/>
          <w:spacing w:val="0"/>
          <w:sz w:val="26"/>
          <w:szCs w:val="26"/>
          <w:u w:val="single"/>
          <w:lang w:val="ru-RU"/>
        </w:rPr>
        <w:t>исполнены в срок</w:t>
      </w:r>
    </w:p>
    <w:p w14:paraId="37BEE04B">
      <w:pPr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jc w:val="both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lang w:val="ru-RU" w:eastAsia="zh-CN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Разработка проекта муниципального правового акта администрации муниципального образования о внесении изменений в решение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Необходимо подготовить проект постановления или распоряжения Администрации согласно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размещённым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в Базе знаний документам в целях приведения решений об организации оказания муниципальных услуг в социальной сфере в соответствие с Федеральным законом от 26.12.2024 № 476-ФЗ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.</w:t>
      </w:r>
    </w:p>
    <w:p w14:paraId="10A3CF6F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Georgia" w:hAnsi="Georgia" w:eastAsia="Georgia" w:cs="Georgi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Утверждение муниципального правового акта администрации муниципального образования о внесении изменений в решение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В данный шаг размещается скан-копия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утверждённого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акта Администрации муниципального образования 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«</w:t>
      </w:r>
      <w:r>
        <w:rPr>
          <w:rStyle w:val="6"/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О внесении изменений в решение об организации оказания муниципальных услуг в социальной сфере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»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согласно проекту, согласованному в шаге 1.</w:t>
      </w:r>
    </w:p>
    <w:p w14:paraId="3B56A092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Разработка проекта муниципального правового акта администрации муниципального образования о внесении изменений в Порядок формирования муниципальных социальных заказов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ru-RU" w:eastAsia="zh-CN" w:bidi="ar"/>
        </w:rPr>
        <w:t>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Необходимо подготовить проект постановления или распоряжения Администрации согласно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размещённым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в Базе знаний документам. </w:t>
      </w:r>
    </w:p>
    <w:p w14:paraId="5D985E9A">
      <w:pPr>
        <w:keepNext w:val="0"/>
        <w:keepLines w:val="0"/>
        <w:widowControl/>
        <w:suppressLineNumbers w:val="0"/>
        <w:shd w:val="clear"/>
        <w:ind w:left="0" w:firstLine="0"/>
        <w:jc w:val="both"/>
        <w:rPr>
          <w:rFonts w:hint="default" w:ascii="Georgia" w:hAnsi="Georgia" w:eastAsia="Georgia" w:cs="Georgia"/>
          <w:i w:val="0"/>
          <w:iCs w:val="0"/>
          <w:caps w:val="0"/>
          <w:color w:val="auto"/>
          <w:spacing w:val="0"/>
          <w:sz w:val="21"/>
          <w:szCs w:val="21"/>
          <w:shd w:val="clear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ru-RU"/>
        </w:rPr>
        <w:t>5.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shd w:val="clear"/>
        </w:rPr>
        <w:t>Разработка проекта муниципального правового акта администрации муниципального образования о внесении изменений в акты, утверждающие порядки формирования социальных сертификатов, ведения реестра получателей социальных сертификатов и формирования реестра исполнителей услуг.</w:t>
      </w:r>
    </w:p>
    <w:p w14:paraId="630E6C4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kern w:val="0"/>
          <w:sz w:val="26"/>
          <w:szCs w:val="26"/>
          <w:lang w:val="ru-RU" w:eastAsia="zh-CN" w:bidi="ar"/>
        </w:rPr>
      </w:pP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auto"/>
          <w:spacing w:val="0"/>
          <w:kern w:val="0"/>
          <w:sz w:val="26"/>
          <w:szCs w:val="26"/>
          <w:lang w:val="ru-RU" w:eastAsia="zh-CN" w:bidi="ar"/>
        </w:rPr>
        <w:t xml:space="preserve">7.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shd w:val="clear"/>
        </w:rPr>
        <w:t>Разработка проекта муниципального правового акта администрации муниципального образования о внесении изменений в Порядки предоставления субсидии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shd w:val="clear"/>
          <w:lang w:val="ru-RU"/>
        </w:rPr>
        <w:t>.</w:t>
      </w:r>
    </w:p>
    <w:p w14:paraId="5FF4D2A5">
      <w:pPr>
        <w:pStyle w:val="8"/>
        <w:keepNext w:val="0"/>
        <w:keepLines w:val="0"/>
        <w:widowControl/>
        <w:suppressLineNumbers w:val="0"/>
        <w:spacing w:before="0" w:beforeAutospacing="0" w:after="210" w:afterAutospacing="0"/>
        <w:ind w:left="0" w:right="0"/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  <w:lang w:val="ru-RU" w:eastAsia="zh-CN"/>
        </w:rPr>
      </w:pP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ru-RU"/>
        </w:rPr>
        <w:t xml:space="preserve">Шаги 4, 6 и 8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>- будут исполнены по срокам дорожной карты.</w:t>
      </w:r>
    </w:p>
    <w:p w14:paraId="65412B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Chars="0" w:firstLine="420" w:firstLineChars="1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none"/>
          <w:lang w:val="ru-RU"/>
        </w:rPr>
        <w:t>Иные мероприятия (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sz w:val="28"/>
          <w:szCs w:val="28"/>
          <w:u w:val="none"/>
        </w:rPr>
        <w:t>о прохождении курсов повышения квалификации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sz w:val="28"/>
          <w:szCs w:val="28"/>
          <w:u w:val="none"/>
          <w:lang w:val="ru-RU"/>
        </w:rPr>
        <w:t xml:space="preserve"> педагогическими работниками, аттестации, об участии в конкурсах и др.)</w:t>
      </w:r>
    </w:p>
    <w:p w14:paraId="6F7C2C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Chars="0" w:firstLine="422" w:firstLineChars="1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sz w:val="28"/>
          <w:szCs w:val="28"/>
          <w:u w:val="none"/>
          <w:lang w:val="ru-RU" w:eastAsia="zh-CN"/>
        </w:rPr>
      </w:pPr>
    </w:p>
    <w:p w14:paraId="2107845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Педагоги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дополнительного образования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проходят курсы повышения квалификации регулярно 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соответствии с требованиями федерального закона об образовании № 273- ФЗ от 29.12.2012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г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Документы, подтверждающие прохождение курсов, предоставляются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директору ЦДТ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</w:p>
    <w:p w14:paraId="0ACCA2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Chars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 w14:paraId="2134FB52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Карпова Ольга Геннадьевна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стала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финалистом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конкурсе Республиканского этапа Всероссийского конкурса профессионального мастерства работников сферы дополнительного образования Республики Башкортостан «Сердце отдаю детям» в номинации «Педагог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направленности» (участник-самовыдвиженец)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Финал конкурса проходил в г. Нефтекамск.</w:t>
      </w:r>
    </w:p>
    <w:p w14:paraId="5491AF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 w14:paraId="0F1AA630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Участие педагогов МБОУ ДО ЦДТ с. Бижбуляк 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Республиканско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й онлайн-акции «Три года вместе: история успеха!».</w:t>
      </w:r>
    </w:p>
    <w:p w14:paraId="420FE1BB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498" w:leftChars="200" w:hanging="58" w:hangingChars="21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Региональному методическому центру дополнительного образования</w:t>
      </w:r>
    </w:p>
    <w:p w14:paraId="1348F3BD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490" w:leftChars="200" w:hanging="50" w:hangingChars="18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Республики Башкортостан - 3 года. Победитель розыгрыша - методист МОЦ Никитина З.Г.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</w:p>
    <w:p w14:paraId="5F00A770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490" w:leftChars="200" w:hanging="50" w:hangingChars="18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 w14:paraId="18FC13B7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en-US" w:eastAsia="ru-RU"/>
        </w:rPr>
        <w:t xml:space="preserve">Муниципальный культурный фестиваль-марафон самодеятельного народного творчества «Письмо Победы», посвящённый 80-летию Победы в ВОВ в 1941-1945 гг. - диплом I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ru-RU" w:eastAsia="ru-RU"/>
        </w:rPr>
        <w:t>степени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в номинации «Вокал-соло»,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en-US"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Карпова О.Г.</w:t>
      </w:r>
    </w:p>
    <w:p w14:paraId="7C77C8E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outlineLvl w:val="1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</w:p>
    <w:p w14:paraId="43BFB008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С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25 апреля по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>0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6 мая 2025 года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обучающиеся и педагоги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МБОУ ДО ЦДТ </w:t>
      </w:r>
    </w:p>
    <w:p w14:paraId="77C8BD86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37" w:leftChars="190" w:hanging="19" w:hangingChars="7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ru-RU" w:eastAsia="zh-CN" w:bidi="ar"/>
        </w:rPr>
        <w:t>с. Бижбуляк 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ктивно приняли участие в Республиканской патриотической акции «Великим Огненным годам святую память сохраняя!»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. Акция была организована в рамках празднования 80-летия Победы в Великой Отечественной войне, а также Года защитника Отечества в России и Года поддержки участников специальной военной операции и членов их семей. </w:t>
      </w:r>
    </w:p>
    <w:p w14:paraId="7E082071">
      <w:pPr>
        <w:numPr>
          <w:numId w:val="0"/>
        </w:numPr>
        <w:tabs>
          <w:tab w:val="left" w:pos="420"/>
        </w:tabs>
        <w:spacing w:after="0" w:line="276" w:lineRule="auto"/>
        <w:jc w:val="both"/>
        <w:textAlignment w:val="baseline"/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en-US" w:eastAsia="ru-RU"/>
        </w:rPr>
      </w:pPr>
    </w:p>
    <w:p w14:paraId="0E590659">
      <w:pPr>
        <w:numPr>
          <w:ilvl w:val="0"/>
          <w:numId w:val="3"/>
        </w:numPr>
        <w:spacing w:after="0" w:line="276" w:lineRule="auto"/>
        <w:ind w:left="420" w:leftChars="0" w:hanging="420" w:firstLineChars="0"/>
        <w:jc w:val="both"/>
        <w:textAlignment w:val="baseline"/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ru-RU" w:eastAsia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17 - 18 мая приняли активное участие в подготовке и проведении районных соревнований среди команд обучающихся образовательных организаций «Спортивный туризм - 2025» в двух возрастных категорий (младшая и старшая).</w:t>
      </w:r>
    </w:p>
    <w:p w14:paraId="3B8818D5">
      <w:pPr>
        <w:numPr>
          <w:ilvl w:val="0"/>
          <w:numId w:val="0"/>
        </w:numPr>
        <w:spacing w:after="0" w:line="276" w:lineRule="auto"/>
        <w:ind w:leftChars="0"/>
        <w:jc w:val="both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eastAsia="ru-RU"/>
        </w:rPr>
      </w:pPr>
    </w:p>
    <w:p w14:paraId="49CB173E">
      <w:pPr>
        <w:numPr>
          <w:ilvl w:val="0"/>
          <w:numId w:val="3"/>
        </w:numPr>
        <w:spacing w:after="0" w:line="276" w:lineRule="auto"/>
        <w:ind w:left="420" w:leftChars="0" w:hanging="420" w:firstLineChars="0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 w:eastAsia="ru-RU"/>
        </w:rPr>
        <w:t>Педагоги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ru-RU"/>
        </w:rPr>
        <w:t xml:space="preserve"> ЦДТ п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 w:eastAsia="ru-RU"/>
        </w:rPr>
        <w:t>ринимают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ru-RU"/>
        </w:rPr>
        <w:t xml:space="preserve"> участие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en-US" w:eastAsia="ru-RU"/>
        </w:rPr>
        <w:t>в о</w:t>
      </w:r>
      <w:r>
        <w:rPr>
          <w:rFonts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eastAsia="ru-RU"/>
        </w:rPr>
        <w:t>рганизации  и проведении муниципальных этапов республиканских конкурсов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en-US" w:eastAsia="ru-RU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eastAsia="ru-RU"/>
        </w:rPr>
        <w:t xml:space="preserve"> в конкурсах республиканского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en-US" w:eastAsia="ru-RU"/>
        </w:rPr>
        <w:t xml:space="preserve"> (всероссийского)</w:t>
      </w:r>
      <w:r>
        <w:rPr>
          <w:rFonts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en-US" w:eastAsia="ru-RU"/>
        </w:rPr>
        <w:t xml:space="preserve"> муниципального </w:t>
      </w:r>
      <w:r>
        <w:rPr>
          <w:rFonts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eastAsia="ru-RU"/>
        </w:rPr>
        <w:t>уровней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en-US" w:eastAsia="ru-RU"/>
        </w:rPr>
        <w:t xml:space="preserve">. </w:t>
      </w:r>
    </w:p>
    <w:p w14:paraId="760C26FA">
      <w:pPr>
        <w:numPr>
          <w:numId w:val="0"/>
        </w:numPr>
        <w:spacing w:after="0" w:line="276" w:lineRule="auto"/>
        <w:ind w:leftChars="0" w:firstLine="420" w:firstLineChars="150"/>
        <w:jc w:val="both"/>
        <w:textAlignment w:val="baseline"/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en-US" w:eastAsia="ru-RU"/>
        </w:rPr>
        <w:t>Участие в шествии «Бессмертный полк», в акции «Зелёная Башкирия».</w:t>
      </w:r>
    </w:p>
    <w:p w14:paraId="1F0FBC20">
      <w:pPr>
        <w:numPr>
          <w:numId w:val="0"/>
        </w:numPr>
        <w:spacing w:after="0" w:line="276" w:lineRule="auto"/>
        <w:ind w:leftChars="0" w:firstLine="420" w:firstLineChars="150"/>
        <w:jc w:val="both"/>
        <w:textAlignment w:val="baseline"/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en-US" w:eastAsia="ru-RU"/>
        </w:rPr>
      </w:pPr>
    </w:p>
    <w:p w14:paraId="64DFFF7D">
      <w:pPr>
        <w:numPr>
          <w:ilvl w:val="0"/>
          <w:numId w:val="3"/>
        </w:numPr>
        <w:spacing w:after="0" w:line="240" w:lineRule="auto"/>
        <w:ind w:left="420" w:leftChars="0" w:hanging="420" w:firstLineChars="0"/>
        <w:jc w:val="both"/>
        <w:textAlignment w:val="baseline"/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ru-RU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en-US" w:eastAsia="ru-RU"/>
        </w:rPr>
        <w:t xml:space="preserve">Активное участие в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праздник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е «С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color w:val="auto"/>
          <w:sz w:val="28"/>
          <w:szCs w:val="28"/>
          <w:u w:val="none"/>
          <w:lang w:val="en-US" w:eastAsia="ru-RU"/>
        </w:rPr>
        <w:t>абантуй -2025»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- к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онцертная программа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(педагог ДО Карпова О.Г. с обучающимися объединений «Мир танца», «Звонкий голосок»; ведущий программы -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педагог ДО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Михайлова О.Ю.; помощники - методист Загидуллина А.А. и </w:t>
      </w:r>
      <w:bookmarkStart w:id="0" w:name="_GoBack"/>
      <w:bookmarkEnd w:id="0"/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педагог ДО Леонтьева В.А.;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и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гры и забавы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- директор ЦДТ Набиуллина И.Ю., методист МОЦ Никитина З.Г.,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педагоги ДО - Петрова Т.В., Кузгунова М.А.;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участие в арт-галерее (педагог ДО Васильева А.В. с обучающимися объединения «Бусинка за бусинкой»);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экспрес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с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конкурсе рисунков,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посвящённом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95-летию Бижбулякского района «Тайны родного уголка»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(педагог ДО Фомина Р.А.)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;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фотозона;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выставка скульптур из травы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посвящённая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95-летию нашего района.</w:t>
      </w:r>
    </w:p>
    <w:p w14:paraId="71962D98">
      <w:pPr>
        <w:numPr>
          <w:numId w:val="0"/>
        </w:numPr>
        <w:spacing w:after="0" w:line="276" w:lineRule="auto"/>
        <w:ind w:leftChars="0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0B5883">
      <w:pPr>
        <w:numPr>
          <w:ilvl w:val="0"/>
          <w:numId w:val="3"/>
        </w:numPr>
        <w:shd w:val="clear" w:color="auto" w:fill="FFFFFF"/>
        <w:spacing w:after="0" w:line="360" w:lineRule="atLeast"/>
        <w:ind w:left="420" w:leftChars="0" w:hanging="420" w:firstLineChars="0"/>
        <w:jc w:val="both"/>
        <w:outlineLvl w:val="1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Педагоги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методисты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Центра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детского творчества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регулярно публикуют, в групп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социальной сети ВК,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на образовательной платформе Сферум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новости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статьи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мероприятия.</w:t>
      </w:r>
    </w:p>
    <w:p w14:paraId="5B3EF3C3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5962007">
      <w:pPr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этого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МОЦ (руководитель, методист)</w:t>
      </w:r>
      <w:r>
        <w:rPr>
          <w:rFonts w:ascii="Times New Roman" w:hAnsi="Times New Roman" w:cs="Times New Roman"/>
          <w:sz w:val="28"/>
          <w:szCs w:val="28"/>
        </w:rPr>
        <w:t xml:space="preserve"> принимал участие во всех мероприятиях РМЦ (видео -совещания, вебинары); вел подготовку проведения конкурсных и иных мероприятий для обучающихся и педагогов дополнительного образования;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посещала и анализировала занятия, досуговые мероприятия.</w:t>
      </w:r>
    </w:p>
    <w:p w14:paraId="1F215C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E6D6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4467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C923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84F1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ascii="Times New Roman" w:hAnsi="Times New Roman" w:cs="Times New Roman"/>
          <w:b/>
          <w:sz w:val="13"/>
          <w:szCs w:val="13"/>
        </w:rPr>
      </w:pPr>
    </w:p>
    <w:p w14:paraId="5CFDF6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13"/>
          <w:szCs w:val="13"/>
          <w:lang w:val="ru-RU"/>
        </w:rPr>
      </w:pPr>
      <w:r>
        <w:rPr>
          <w:rFonts w:ascii="Times New Roman" w:hAnsi="Times New Roman" w:cs="Times New Roman"/>
          <w:b w:val="0"/>
          <w:bCs/>
          <w:sz w:val="13"/>
          <w:szCs w:val="13"/>
          <w:lang w:val="ru-RU"/>
        </w:rPr>
        <w:t>Исп</w:t>
      </w:r>
      <w:r>
        <w:rPr>
          <w:rFonts w:hint="default" w:ascii="Times New Roman" w:hAnsi="Times New Roman" w:cs="Times New Roman"/>
          <w:b w:val="0"/>
          <w:bCs/>
          <w:sz w:val="13"/>
          <w:szCs w:val="13"/>
          <w:lang w:val="ru-RU"/>
        </w:rPr>
        <w:t xml:space="preserve">. методист МОЦ </w:t>
      </w:r>
    </w:p>
    <w:p w14:paraId="43CC78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13"/>
          <w:szCs w:val="13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13"/>
          <w:szCs w:val="13"/>
          <w:lang w:val="ru-RU"/>
        </w:rPr>
        <w:t>З.Г. Никитина</w:t>
      </w:r>
    </w:p>
    <w:p w14:paraId="70079BFA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489" w:right="850" w:bottom="289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ar(--depot-font-size-caption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C78AE"/>
    <w:multiLevelType w:val="singleLevel"/>
    <w:tmpl w:val="AAFC78AE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6999231"/>
    <w:multiLevelType w:val="singleLevel"/>
    <w:tmpl w:val="D6999231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1B86550F"/>
    <w:multiLevelType w:val="singleLevel"/>
    <w:tmpl w:val="1B86550F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3">
    <w:nsid w:val="5E0DE8BA"/>
    <w:multiLevelType w:val="singleLevel"/>
    <w:tmpl w:val="5E0DE8BA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01"/>
    <w:rsid w:val="00263E19"/>
    <w:rsid w:val="00290D57"/>
    <w:rsid w:val="002E4236"/>
    <w:rsid w:val="00433638"/>
    <w:rsid w:val="00446B8A"/>
    <w:rsid w:val="00471502"/>
    <w:rsid w:val="005A2649"/>
    <w:rsid w:val="005B041C"/>
    <w:rsid w:val="007A7D09"/>
    <w:rsid w:val="00917CF4"/>
    <w:rsid w:val="009729B8"/>
    <w:rsid w:val="00A973C6"/>
    <w:rsid w:val="00AC495E"/>
    <w:rsid w:val="00AD046F"/>
    <w:rsid w:val="00B64F11"/>
    <w:rsid w:val="00BB2876"/>
    <w:rsid w:val="00C80EF1"/>
    <w:rsid w:val="00C815A2"/>
    <w:rsid w:val="00CD6ED2"/>
    <w:rsid w:val="00D16B5E"/>
    <w:rsid w:val="00D74A01"/>
    <w:rsid w:val="00D7576E"/>
    <w:rsid w:val="00DA2C5B"/>
    <w:rsid w:val="00DE3CDD"/>
    <w:rsid w:val="00E002C7"/>
    <w:rsid w:val="00E13BF5"/>
    <w:rsid w:val="00EF0F10"/>
    <w:rsid w:val="00EF3993"/>
    <w:rsid w:val="00F15036"/>
    <w:rsid w:val="00FF26A8"/>
    <w:rsid w:val="01656B67"/>
    <w:rsid w:val="023C4BCC"/>
    <w:rsid w:val="04153A32"/>
    <w:rsid w:val="06B51D93"/>
    <w:rsid w:val="06F33FA6"/>
    <w:rsid w:val="0780281E"/>
    <w:rsid w:val="083476BA"/>
    <w:rsid w:val="0843731D"/>
    <w:rsid w:val="0A537E95"/>
    <w:rsid w:val="0B8948FB"/>
    <w:rsid w:val="12674EA9"/>
    <w:rsid w:val="14425A4C"/>
    <w:rsid w:val="184D7BFA"/>
    <w:rsid w:val="18C97D40"/>
    <w:rsid w:val="19E92B84"/>
    <w:rsid w:val="1B2A70FD"/>
    <w:rsid w:val="1CDA303E"/>
    <w:rsid w:val="1D3E7269"/>
    <w:rsid w:val="1DBB37C6"/>
    <w:rsid w:val="1E8A4E2D"/>
    <w:rsid w:val="1F727CE4"/>
    <w:rsid w:val="1F8C2010"/>
    <w:rsid w:val="22046EF3"/>
    <w:rsid w:val="22101B8B"/>
    <w:rsid w:val="243954FA"/>
    <w:rsid w:val="24F31617"/>
    <w:rsid w:val="258A45E7"/>
    <w:rsid w:val="258A5E6A"/>
    <w:rsid w:val="27C14014"/>
    <w:rsid w:val="284B307B"/>
    <w:rsid w:val="2A464B78"/>
    <w:rsid w:val="2A725A48"/>
    <w:rsid w:val="2A746548"/>
    <w:rsid w:val="2C80405D"/>
    <w:rsid w:val="2E193BD6"/>
    <w:rsid w:val="2F0902B7"/>
    <w:rsid w:val="2F2D2C30"/>
    <w:rsid w:val="2FF13A9D"/>
    <w:rsid w:val="31737D72"/>
    <w:rsid w:val="35A5438D"/>
    <w:rsid w:val="39097F24"/>
    <w:rsid w:val="3A796EAF"/>
    <w:rsid w:val="3AFD023B"/>
    <w:rsid w:val="3B4F195B"/>
    <w:rsid w:val="3DBA3316"/>
    <w:rsid w:val="400A5F1C"/>
    <w:rsid w:val="42EA2A95"/>
    <w:rsid w:val="436F0B76"/>
    <w:rsid w:val="49FC2F05"/>
    <w:rsid w:val="4BF325AA"/>
    <w:rsid w:val="4C4B7155"/>
    <w:rsid w:val="4D226519"/>
    <w:rsid w:val="4E380E3A"/>
    <w:rsid w:val="53080668"/>
    <w:rsid w:val="57026938"/>
    <w:rsid w:val="5949786A"/>
    <w:rsid w:val="5AC3757E"/>
    <w:rsid w:val="5C7E6E4B"/>
    <w:rsid w:val="67E027FB"/>
    <w:rsid w:val="697239F6"/>
    <w:rsid w:val="69C77695"/>
    <w:rsid w:val="6A0B007F"/>
    <w:rsid w:val="6D520CC1"/>
    <w:rsid w:val="72075F1E"/>
    <w:rsid w:val="72352932"/>
    <w:rsid w:val="73176768"/>
    <w:rsid w:val="736E7EAA"/>
    <w:rsid w:val="73C14BCE"/>
    <w:rsid w:val="768129FD"/>
    <w:rsid w:val="7E8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830</Words>
  <Characters>4733</Characters>
  <Lines>39</Lines>
  <Paragraphs>11</Paragraphs>
  <TotalTime>7</TotalTime>
  <ScaleCrop>false</ScaleCrop>
  <LinksUpToDate>false</LinksUpToDate>
  <CharactersWithSpaces>5552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2022-07-21T10:05:00Z</dcterms:created>
  <dc:creator>user</dc:creator>
  <cp:lastModifiedBy>user</cp:lastModifiedBy>
  <cp:lastPrinted>2022-04-26T09:35:00Z</cp:lastPrinted>
  <dcterms:modified xsi:type="dcterms:W3CDTF">2025-05-30T09:28:02Z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294D0E2E5FDC46348BF8871AEE54A179_13</vt:lpwstr>
  </property>
</Properties>
</file>