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0200" w:type="dxa"/>
        <w:tblLayout w:type="fixed"/>
        <w:tblLook w:val="04A0"/>
      </w:tblPr>
      <w:tblGrid>
        <w:gridCol w:w="4281"/>
        <w:gridCol w:w="1625"/>
        <w:gridCol w:w="4294"/>
      </w:tblGrid>
      <w:tr w:rsidR="004D61EA" w:rsidRPr="004D61EA" w:rsidTr="00250399">
        <w:trPr>
          <w:trHeight w:val="3009"/>
        </w:trPr>
        <w:tc>
          <w:tcPr>
            <w:tcW w:w="428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Pr="004D61EA">
              <w:rPr>
                <w:rFonts w:ascii="Times New Roman" w:hAnsi="Lucida Sans Unicode" w:cs="Times New Roman"/>
                <w:sz w:val="28"/>
                <w:szCs w:val="28"/>
                <w:lang w:val="be-BY"/>
              </w:rPr>
              <w:t>ҡ</w:t>
            </w:r>
            <w:proofErr w:type="spellStart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ортостан</w:t>
            </w:r>
            <w:proofErr w:type="spellEnd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  <w:proofErr w:type="gramStart"/>
            <w:r w:rsidRPr="004D6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Бишб</w:t>
            </w:r>
            <w:proofErr w:type="spellEnd"/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</w:t>
            </w: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ә</w:t>
            </w:r>
            <w:proofErr w:type="gramStart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 районы </w:t>
            </w:r>
            <w:proofErr w:type="spellStart"/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</w:t>
            </w: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ң балалар ижады узәге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остәлмә белем биреу  муниципаль </w:t>
            </w:r>
            <w:r w:rsidR="0006204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бюджет</w:t>
            </w: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мәғариф учреждениеһы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452040, Бишб</w:t>
            </w: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</w:t>
            </w: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4D61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ә</w:t>
            </w: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ауылы,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 урамы,2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61EA" w:rsidRPr="004D61EA" w:rsidRDefault="001E4100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0899" cy="95955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D61EA" w:rsidRPr="001E4100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62045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</w:t>
            </w:r>
            <w:r w:rsidR="00C72E7D">
              <w:rPr>
                <w:rFonts w:ascii="Times New Roman" w:hAnsi="Times New Roman" w:cs="Times New Roman"/>
                <w:sz w:val="28"/>
                <w:szCs w:val="28"/>
              </w:rPr>
              <w:t>ополнительного образования</w:t>
            </w: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 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Бижбулякский район 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452040,  с. Бижбуляк,</w:t>
            </w:r>
          </w:p>
          <w:p w:rsidR="004D61EA" w:rsidRPr="004D61EA" w:rsidRDefault="004D61EA" w:rsidP="004D6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A">
              <w:rPr>
                <w:rFonts w:ascii="Times New Roman" w:hAnsi="Times New Roman" w:cs="Times New Roman"/>
                <w:sz w:val="28"/>
                <w:szCs w:val="28"/>
              </w:rPr>
              <w:t>ул. Спортивная, 2</w:t>
            </w:r>
          </w:p>
        </w:tc>
      </w:tr>
    </w:tbl>
    <w:p w:rsidR="004F4E0C" w:rsidRDefault="004F4E0C" w:rsidP="00DA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AC1" w:rsidRDefault="004D61EA" w:rsidP="00DA1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1EA">
        <w:rPr>
          <w:rFonts w:ascii="Times New Roman" w:hAnsi="Times New Roman" w:cs="Times New Roman"/>
          <w:b/>
          <w:sz w:val="28"/>
          <w:szCs w:val="28"/>
        </w:rPr>
        <w:t>БОЙОРО</w:t>
      </w:r>
      <w:r w:rsidRPr="004D61EA">
        <w:rPr>
          <w:rFonts w:ascii="Times New Roman" w:hAnsi="Lucida Sans Unicode" w:cs="Times New Roman"/>
          <w:b/>
          <w:sz w:val="28"/>
          <w:szCs w:val="28"/>
          <w:lang w:val="be-BY"/>
        </w:rPr>
        <w:t>Ҡ</w:t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="00DD0AC1">
        <w:rPr>
          <w:rFonts w:ascii="Times New Roman" w:hAnsi="Times New Roman" w:cs="Times New Roman"/>
          <w:b/>
          <w:sz w:val="28"/>
          <w:szCs w:val="28"/>
        </w:rPr>
        <w:tab/>
      </w:r>
      <w:r w:rsidRPr="004D61E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6651" w:rsidRDefault="004C4F4C" w:rsidP="004C4F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7D6C">
        <w:rPr>
          <w:rFonts w:ascii="Times New Roman" w:hAnsi="Times New Roman" w:cs="Times New Roman"/>
          <w:sz w:val="28"/>
          <w:szCs w:val="28"/>
        </w:rPr>
        <w:t>«</w:t>
      </w:r>
      <w:r w:rsidR="00D4325D">
        <w:rPr>
          <w:rFonts w:ascii="Times New Roman" w:hAnsi="Times New Roman" w:cs="Times New Roman"/>
          <w:sz w:val="28"/>
          <w:szCs w:val="28"/>
        </w:rPr>
        <w:t>27</w:t>
      </w:r>
      <w:r w:rsidR="004D61EA" w:rsidRPr="004D61EA">
        <w:rPr>
          <w:rFonts w:ascii="Times New Roman" w:hAnsi="Times New Roman" w:cs="Times New Roman"/>
          <w:sz w:val="28"/>
          <w:szCs w:val="28"/>
        </w:rPr>
        <w:t>»</w:t>
      </w:r>
      <w:r w:rsidR="00BF7D6C">
        <w:rPr>
          <w:rFonts w:ascii="Times New Roman" w:hAnsi="Times New Roman" w:cs="Times New Roman"/>
          <w:sz w:val="28"/>
          <w:szCs w:val="28"/>
        </w:rPr>
        <w:t xml:space="preserve"> </w:t>
      </w:r>
      <w:r w:rsidR="007328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A85">
        <w:rPr>
          <w:rFonts w:ascii="Times New Roman" w:hAnsi="Times New Roman" w:cs="Times New Roman"/>
          <w:sz w:val="28"/>
          <w:szCs w:val="28"/>
        </w:rPr>
        <w:t xml:space="preserve"> </w:t>
      </w:r>
      <w:r w:rsidR="000B21EF">
        <w:rPr>
          <w:rFonts w:ascii="Times New Roman" w:hAnsi="Times New Roman" w:cs="Times New Roman"/>
          <w:sz w:val="28"/>
          <w:szCs w:val="28"/>
        </w:rPr>
        <w:t>20</w:t>
      </w:r>
      <w:r w:rsidR="0088718C">
        <w:rPr>
          <w:rFonts w:ascii="Times New Roman" w:hAnsi="Times New Roman" w:cs="Times New Roman"/>
          <w:sz w:val="28"/>
          <w:szCs w:val="28"/>
        </w:rPr>
        <w:t>2</w:t>
      </w:r>
      <w:r w:rsidR="00D4325D">
        <w:rPr>
          <w:rFonts w:ascii="Times New Roman" w:hAnsi="Times New Roman" w:cs="Times New Roman"/>
          <w:sz w:val="28"/>
          <w:szCs w:val="28"/>
        </w:rPr>
        <w:t>4</w:t>
      </w:r>
      <w:r w:rsidR="002C72EF">
        <w:rPr>
          <w:rFonts w:ascii="Times New Roman" w:hAnsi="Times New Roman" w:cs="Times New Roman"/>
          <w:sz w:val="28"/>
          <w:szCs w:val="28"/>
        </w:rPr>
        <w:t xml:space="preserve"> </w:t>
      </w:r>
      <w:r w:rsidR="00DA1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A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A1A85">
        <w:rPr>
          <w:rFonts w:ascii="Times New Roman" w:hAnsi="Times New Roman" w:cs="Times New Roman"/>
          <w:sz w:val="28"/>
          <w:szCs w:val="28"/>
        </w:rPr>
        <w:t xml:space="preserve">.     </w:t>
      </w:r>
      <w:r w:rsidR="00DA1A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8FF">
        <w:rPr>
          <w:rFonts w:ascii="Times New Roman" w:hAnsi="Times New Roman" w:cs="Times New Roman"/>
          <w:sz w:val="28"/>
          <w:szCs w:val="28"/>
        </w:rPr>
        <w:t>№</w:t>
      </w:r>
      <w:r w:rsidR="00D4325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72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C72EF">
        <w:rPr>
          <w:rFonts w:ascii="Times New Roman" w:hAnsi="Times New Roman" w:cs="Times New Roman"/>
          <w:sz w:val="28"/>
          <w:szCs w:val="28"/>
        </w:rPr>
        <w:t xml:space="preserve"> </w:t>
      </w:r>
      <w:r w:rsidR="002201B3">
        <w:rPr>
          <w:rFonts w:ascii="Times New Roman" w:hAnsi="Times New Roman" w:cs="Times New Roman"/>
          <w:sz w:val="28"/>
          <w:szCs w:val="28"/>
        </w:rPr>
        <w:t xml:space="preserve">       </w:t>
      </w:r>
      <w:r w:rsidR="00DA1A85">
        <w:rPr>
          <w:rFonts w:ascii="Times New Roman" w:hAnsi="Times New Roman" w:cs="Times New Roman"/>
          <w:sz w:val="28"/>
          <w:szCs w:val="28"/>
        </w:rPr>
        <w:t xml:space="preserve"> </w:t>
      </w:r>
      <w:r w:rsidR="00DD5A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6C">
        <w:rPr>
          <w:rFonts w:ascii="Times New Roman" w:hAnsi="Times New Roman" w:cs="Times New Roman"/>
          <w:sz w:val="28"/>
          <w:szCs w:val="28"/>
        </w:rPr>
        <w:t>«</w:t>
      </w:r>
      <w:r w:rsidR="00D4325D">
        <w:rPr>
          <w:rFonts w:ascii="Times New Roman" w:hAnsi="Times New Roman" w:cs="Times New Roman"/>
          <w:sz w:val="28"/>
          <w:szCs w:val="28"/>
        </w:rPr>
        <w:t>27</w:t>
      </w:r>
      <w:r w:rsidR="004D61EA" w:rsidRPr="004D61EA">
        <w:rPr>
          <w:rFonts w:ascii="Times New Roman" w:hAnsi="Times New Roman" w:cs="Times New Roman"/>
          <w:sz w:val="28"/>
          <w:szCs w:val="28"/>
        </w:rPr>
        <w:t>»</w:t>
      </w:r>
      <w:r w:rsidR="00A34326">
        <w:rPr>
          <w:rFonts w:ascii="Times New Roman" w:hAnsi="Times New Roman" w:cs="Times New Roman"/>
          <w:sz w:val="28"/>
          <w:szCs w:val="28"/>
        </w:rPr>
        <w:t xml:space="preserve"> </w:t>
      </w:r>
      <w:r w:rsidR="0088718C">
        <w:rPr>
          <w:rFonts w:ascii="Times New Roman" w:hAnsi="Times New Roman" w:cs="Times New Roman"/>
          <w:sz w:val="28"/>
          <w:szCs w:val="28"/>
        </w:rPr>
        <w:t>декабря</w:t>
      </w:r>
      <w:r w:rsidR="002C72EF">
        <w:rPr>
          <w:rFonts w:ascii="Times New Roman" w:hAnsi="Times New Roman" w:cs="Times New Roman"/>
          <w:sz w:val="28"/>
          <w:szCs w:val="28"/>
        </w:rPr>
        <w:t xml:space="preserve"> </w:t>
      </w:r>
      <w:r w:rsidR="007328A2">
        <w:rPr>
          <w:rFonts w:ascii="Times New Roman" w:hAnsi="Times New Roman" w:cs="Times New Roman"/>
          <w:sz w:val="28"/>
          <w:szCs w:val="28"/>
        </w:rPr>
        <w:t xml:space="preserve"> 20</w:t>
      </w:r>
      <w:r w:rsidR="0088718C">
        <w:rPr>
          <w:rFonts w:ascii="Times New Roman" w:hAnsi="Times New Roman" w:cs="Times New Roman"/>
          <w:sz w:val="28"/>
          <w:szCs w:val="28"/>
        </w:rPr>
        <w:t>2</w:t>
      </w:r>
      <w:r w:rsidR="00D4325D">
        <w:rPr>
          <w:rFonts w:ascii="Times New Roman" w:hAnsi="Times New Roman" w:cs="Times New Roman"/>
          <w:sz w:val="28"/>
          <w:szCs w:val="28"/>
        </w:rPr>
        <w:t>4</w:t>
      </w:r>
      <w:r w:rsidR="002C72EF">
        <w:rPr>
          <w:rFonts w:ascii="Times New Roman" w:hAnsi="Times New Roman" w:cs="Times New Roman"/>
          <w:sz w:val="28"/>
          <w:szCs w:val="28"/>
        </w:rPr>
        <w:t xml:space="preserve"> </w:t>
      </w:r>
      <w:r w:rsidR="00B62900">
        <w:rPr>
          <w:rFonts w:ascii="Times New Roman" w:hAnsi="Times New Roman" w:cs="Times New Roman"/>
          <w:sz w:val="28"/>
          <w:szCs w:val="28"/>
        </w:rPr>
        <w:t>г.</w:t>
      </w:r>
    </w:p>
    <w:p w:rsidR="002201B3" w:rsidRDefault="002201B3" w:rsidP="00136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мероприятиях по предупреждению и противодействию коррупции в учреждении 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72EF" w:rsidRDefault="002C72EF" w:rsidP="002C7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 исполнение Федерального закона от 29.12.2012 № 273-ФЗ «Закона об образовании в Российской Федерации», Федерального закона от 02.05.2006 № 59-ФЗ (ред. от 02.07.2013) "О порядке рассмотрения обращений граждан Российской Федерации", положения Федерального закона от 25.12.2008 №273-ФЗ (ст. 7, п.п. 1,2 ст.13.3) «О противодействии коррупции», в целях организации работы по противодействию коррупции в учреждении,</w:t>
      </w:r>
    </w:p>
    <w:p w:rsidR="002C72EF" w:rsidRDefault="002C72EF" w:rsidP="002C7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ПРИКАЗЫВАЮ: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72EF" w:rsidRDefault="00DD5A61" w:rsidP="002C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72EF">
        <w:rPr>
          <w:rFonts w:ascii="Times New Roman" w:hAnsi="Times New Roman"/>
          <w:sz w:val="28"/>
          <w:szCs w:val="28"/>
        </w:rPr>
        <w:t>. Утвердить состав рабочей комиссии по предупреждению коррупционны</w:t>
      </w:r>
      <w:r w:rsidR="0088718C">
        <w:rPr>
          <w:rFonts w:ascii="Times New Roman" w:hAnsi="Times New Roman"/>
          <w:sz w:val="28"/>
          <w:szCs w:val="28"/>
        </w:rPr>
        <w:t>х правонарушений  на 202</w:t>
      </w:r>
      <w:r w:rsidR="00D4325D">
        <w:rPr>
          <w:rFonts w:ascii="Times New Roman" w:hAnsi="Times New Roman"/>
          <w:sz w:val="28"/>
          <w:szCs w:val="28"/>
        </w:rPr>
        <w:t>5</w:t>
      </w:r>
      <w:r w:rsidR="0088718C"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 xml:space="preserve"> Приложение № 1</w:t>
      </w:r>
      <w:r w:rsidR="002C72EF">
        <w:rPr>
          <w:rFonts w:ascii="Times New Roman" w:hAnsi="Times New Roman"/>
          <w:sz w:val="28"/>
          <w:szCs w:val="28"/>
        </w:rPr>
        <w:t>.</w:t>
      </w:r>
    </w:p>
    <w:p w:rsidR="002C72EF" w:rsidRDefault="00DD5A61" w:rsidP="002C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72EF">
        <w:rPr>
          <w:rFonts w:ascii="Times New Roman" w:hAnsi="Times New Roman"/>
          <w:sz w:val="28"/>
          <w:szCs w:val="28"/>
        </w:rPr>
        <w:t>.Утвердить план мероприят</w:t>
      </w:r>
      <w:r w:rsidR="0088718C">
        <w:rPr>
          <w:rFonts w:ascii="Times New Roman" w:hAnsi="Times New Roman"/>
          <w:sz w:val="28"/>
          <w:szCs w:val="28"/>
        </w:rPr>
        <w:t>ий по противодействию коррупции</w:t>
      </w:r>
      <w:r w:rsidR="009408B9">
        <w:rPr>
          <w:rFonts w:ascii="Times New Roman" w:hAnsi="Times New Roman"/>
          <w:sz w:val="28"/>
          <w:szCs w:val="28"/>
        </w:rPr>
        <w:t xml:space="preserve"> на 2025 год</w:t>
      </w:r>
      <w:r>
        <w:rPr>
          <w:rFonts w:ascii="Times New Roman" w:hAnsi="Times New Roman"/>
          <w:sz w:val="28"/>
          <w:szCs w:val="28"/>
        </w:rPr>
        <w:t>. Приложение № 2</w:t>
      </w:r>
      <w:r w:rsidR="002C72EF">
        <w:rPr>
          <w:rFonts w:ascii="Times New Roman" w:hAnsi="Times New Roman"/>
          <w:sz w:val="28"/>
          <w:szCs w:val="28"/>
        </w:rPr>
        <w:t>.</w:t>
      </w:r>
    </w:p>
    <w:p w:rsidR="002C72EF" w:rsidRDefault="00DD5A61" w:rsidP="002C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72EF">
        <w:rPr>
          <w:rFonts w:ascii="Times New Roman" w:hAnsi="Times New Roman"/>
          <w:sz w:val="28"/>
          <w:szCs w:val="28"/>
        </w:rPr>
        <w:t xml:space="preserve">.Утвердить функциональные обязанности </w:t>
      </w:r>
      <w:proofErr w:type="gramStart"/>
      <w:r w:rsidR="002C72EF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2C72EF">
        <w:rPr>
          <w:rFonts w:ascii="Times New Roman" w:hAnsi="Times New Roman"/>
          <w:sz w:val="28"/>
          <w:szCs w:val="28"/>
        </w:rPr>
        <w:t xml:space="preserve"> за организацию мероприятий по противодействию корр</w:t>
      </w:r>
      <w:r w:rsidR="00287343">
        <w:rPr>
          <w:rFonts w:ascii="Times New Roman" w:hAnsi="Times New Roman"/>
          <w:sz w:val="28"/>
          <w:szCs w:val="28"/>
        </w:rPr>
        <w:t>упции. Приложение № 3</w:t>
      </w:r>
      <w:r w:rsidR="002C72EF">
        <w:rPr>
          <w:rFonts w:ascii="Times New Roman" w:hAnsi="Times New Roman"/>
          <w:sz w:val="28"/>
          <w:szCs w:val="28"/>
        </w:rPr>
        <w:t>.</w:t>
      </w:r>
    </w:p>
    <w:p w:rsidR="002C72EF" w:rsidRDefault="00DD5A61" w:rsidP="002C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72EF">
        <w:rPr>
          <w:rFonts w:ascii="Times New Roman" w:hAnsi="Times New Roman"/>
          <w:sz w:val="28"/>
          <w:szCs w:val="28"/>
        </w:rPr>
        <w:t xml:space="preserve">.Утвердить Памятку для работников  о поведении в ситуациях, представляющих коррупционную опасность или </w:t>
      </w:r>
      <w:r w:rsidR="00287343">
        <w:rPr>
          <w:rFonts w:ascii="Times New Roman" w:hAnsi="Times New Roman"/>
          <w:sz w:val="28"/>
          <w:szCs w:val="28"/>
        </w:rPr>
        <w:t>провокации взятки. Приложение №4</w:t>
      </w:r>
      <w:r w:rsidR="002C72EF">
        <w:rPr>
          <w:rFonts w:ascii="Times New Roman" w:hAnsi="Times New Roman"/>
          <w:sz w:val="28"/>
          <w:szCs w:val="28"/>
        </w:rPr>
        <w:t>.</w:t>
      </w:r>
    </w:p>
    <w:p w:rsidR="002C72EF" w:rsidRDefault="00DD5A61" w:rsidP="002C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C72EF">
        <w:rPr>
          <w:rFonts w:ascii="Times New Roman" w:hAnsi="Times New Roman"/>
          <w:sz w:val="28"/>
          <w:szCs w:val="28"/>
        </w:rPr>
        <w:t xml:space="preserve">. Назначить ответственного за организацию мероприятий по противодействию коррупции, наделенного функциями по предупреждению коррупционных правонарушений на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Васильеву А.В</w:t>
      </w:r>
      <w:r w:rsidR="002C72EF">
        <w:rPr>
          <w:rFonts w:ascii="Times New Roman" w:hAnsi="Times New Roman"/>
          <w:sz w:val="28"/>
          <w:szCs w:val="28"/>
        </w:rPr>
        <w:t>., вменить в обязанности: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журнала  учета сообщений  о совершении  коррупционных        правонарушений  работниками;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предоставление информации  по перечню показателей, характеризующих  деятельность по противодействию коррупции;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 на сайте  учреждения информации по 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C72EF" w:rsidRDefault="00DD5A61" w:rsidP="002C72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5A6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7. </w:t>
      </w:r>
      <w:r w:rsidR="002C72EF" w:rsidRPr="00DD5A61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разместить на  официальном сайте учреждения настоящий приказ, документы</w:t>
      </w:r>
      <w:r w:rsidR="002C72E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2C72EF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="002C72E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2C72EF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C72EF" w:rsidRDefault="00DD5A61" w:rsidP="002C72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2C72EF">
        <w:rPr>
          <w:rFonts w:ascii="Times New Roman" w:hAnsi="Times New Roman"/>
          <w:sz w:val="28"/>
          <w:szCs w:val="28"/>
        </w:rPr>
        <w:t>.Контроль  над  исполнением настоящего приказа оставляю за собой.</w:t>
      </w:r>
    </w:p>
    <w:p w:rsidR="002C72EF" w:rsidRDefault="002C72EF" w:rsidP="002C7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46F2" w:rsidRDefault="009D46F2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И.Ю.Набиуллина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287343">
        <w:rPr>
          <w:rFonts w:ascii="Times New Roman" w:hAnsi="Times New Roman" w:cs="Times New Roman"/>
          <w:sz w:val="28"/>
          <w:szCs w:val="28"/>
        </w:rPr>
        <w:t>:</w:t>
      </w: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43" w:rsidRDefault="00DD5A61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87343" w:rsidRDefault="00287343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343" w:rsidRDefault="00287343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343" w:rsidRDefault="00287343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  </w:t>
      </w:r>
      <w:r>
        <w:rPr>
          <w:rFonts w:ascii="Times New Roman" w:hAnsi="Times New Roman"/>
          <w:sz w:val="24"/>
          <w:szCs w:val="24"/>
        </w:rPr>
        <w:t>№1</w:t>
      </w:r>
    </w:p>
    <w:p w:rsidR="00DD5A61" w:rsidRPr="00DD5A61" w:rsidRDefault="00DD5A61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к  приказу от </w:t>
      </w:r>
      <w:r w:rsidR="00D4325D">
        <w:rPr>
          <w:rFonts w:ascii="Times New Roman" w:hAnsi="Times New Roman"/>
          <w:sz w:val="24"/>
          <w:szCs w:val="24"/>
        </w:rPr>
        <w:t>27</w:t>
      </w:r>
      <w:r w:rsidR="0088718C">
        <w:rPr>
          <w:rFonts w:ascii="Times New Roman" w:hAnsi="Times New Roman"/>
          <w:sz w:val="24"/>
          <w:szCs w:val="24"/>
        </w:rPr>
        <w:t>.12.202</w:t>
      </w:r>
      <w:r w:rsidR="00D4325D">
        <w:rPr>
          <w:rFonts w:ascii="Times New Roman" w:hAnsi="Times New Roman"/>
          <w:sz w:val="24"/>
          <w:szCs w:val="24"/>
        </w:rPr>
        <w:t>7</w:t>
      </w:r>
      <w:r w:rsidR="0088718C">
        <w:rPr>
          <w:rFonts w:ascii="Times New Roman" w:hAnsi="Times New Roman"/>
          <w:sz w:val="24"/>
          <w:szCs w:val="24"/>
        </w:rPr>
        <w:t xml:space="preserve"> г. № </w:t>
      </w:r>
      <w:r w:rsidR="00D4325D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мероприятий по предупреждению</w:t>
      </w: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правонарушений: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7380">
        <w:rPr>
          <w:rFonts w:ascii="Times New Roman" w:hAnsi="Times New Roman"/>
          <w:sz w:val="28"/>
          <w:szCs w:val="28"/>
        </w:rPr>
        <w:t xml:space="preserve">Никитина </w:t>
      </w:r>
      <w:proofErr w:type="spellStart"/>
      <w:r w:rsidR="008F7380">
        <w:rPr>
          <w:rFonts w:ascii="Times New Roman" w:hAnsi="Times New Roman"/>
          <w:sz w:val="28"/>
          <w:szCs w:val="28"/>
        </w:rPr>
        <w:t>З.Г.</w:t>
      </w:r>
      <w:r>
        <w:rPr>
          <w:rFonts w:ascii="Times New Roman" w:hAnsi="Times New Roman"/>
          <w:sz w:val="28"/>
          <w:szCs w:val="28"/>
        </w:rPr>
        <w:t>-методист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412AB">
        <w:rPr>
          <w:rFonts w:ascii="Times New Roman" w:hAnsi="Times New Roman"/>
          <w:sz w:val="28"/>
          <w:szCs w:val="28"/>
        </w:rPr>
        <w:t>председатель рабочей группы 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Васильева Алена Владимировна – педагог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Леонтьева Валентина Александ</w:t>
      </w:r>
      <w:r w:rsidR="002873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овна  - педагог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69E8">
        <w:rPr>
          <w:rFonts w:ascii="Times New Roman" w:hAnsi="Times New Roman"/>
          <w:sz w:val="28"/>
          <w:szCs w:val="28"/>
        </w:rPr>
        <w:t>Петрова Т.В</w:t>
      </w:r>
      <w:r w:rsidR="008F7380">
        <w:rPr>
          <w:rFonts w:ascii="Times New Roman" w:hAnsi="Times New Roman"/>
          <w:sz w:val="28"/>
          <w:szCs w:val="28"/>
        </w:rPr>
        <w:t xml:space="preserve">.- </w:t>
      </w:r>
      <w:r w:rsidR="009408B9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87343">
        <w:rPr>
          <w:rFonts w:ascii="Times New Roman" w:hAnsi="Times New Roman"/>
          <w:sz w:val="28"/>
          <w:szCs w:val="28"/>
        </w:rPr>
        <w:t>секретарь рабочей группы.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DD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DD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DD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Приложение   </w:t>
      </w:r>
      <w:r>
        <w:rPr>
          <w:rFonts w:ascii="Times New Roman" w:hAnsi="Times New Roman"/>
          <w:sz w:val="24"/>
          <w:szCs w:val="24"/>
        </w:rPr>
        <w:t xml:space="preserve">№2 </w:t>
      </w:r>
    </w:p>
    <w:p w:rsidR="00DD5A61" w:rsidRPr="00DD5A61" w:rsidRDefault="00DD5A61" w:rsidP="00DD5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к  приказу от </w:t>
      </w:r>
      <w:r w:rsidR="00D4325D">
        <w:rPr>
          <w:rFonts w:ascii="Times New Roman" w:hAnsi="Times New Roman"/>
          <w:sz w:val="24"/>
          <w:szCs w:val="24"/>
        </w:rPr>
        <w:t>27</w:t>
      </w:r>
      <w:r w:rsidR="0088718C">
        <w:rPr>
          <w:rFonts w:ascii="Times New Roman" w:hAnsi="Times New Roman"/>
          <w:sz w:val="24"/>
          <w:szCs w:val="24"/>
        </w:rPr>
        <w:t>.12.202</w:t>
      </w:r>
      <w:r w:rsidR="00D4325D">
        <w:rPr>
          <w:rFonts w:ascii="Times New Roman" w:hAnsi="Times New Roman"/>
          <w:sz w:val="24"/>
          <w:szCs w:val="24"/>
        </w:rPr>
        <w:t>4</w:t>
      </w:r>
      <w:r w:rsidR="0088718C">
        <w:rPr>
          <w:rFonts w:ascii="Times New Roman" w:hAnsi="Times New Roman"/>
          <w:sz w:val="24"/>
          <w:szCs w:val="24"/>
        </w:rPr>
        <w:t xml:space="preserve"> г. №</w:t>
      </w:r>
      <w:r w:rsidR="00D4325D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D5A61" w:rsidRDefault="00DD5A61" w:rsidP="00DD5A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DD5A61" w:rsidRDefault="00DD5A61" w:rsidP="00DD5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противодействию  коррупции в учреждении на </w:t>
      </w:r>
      <w:r w:rsidR="0088718C">
        <w:rPr>
          <w:rFonts w:ascii="Times New Roman" w:hAnsi="Times New Roman"/>
          <w:b/>
          <w:sz w:val="28"/>
          <w:szCs w:val="28"/>
        </w:rPr>
        <w:t>202</w:t>
      </w:r>
      <w:r w:rsidR="00D4325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5136"/>
        <w:gridCol w:w="2024"/>
        <w:gridCol w:w="2127"/>
      </w:tblGrid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Меры по развитию правовой основы в области противодействия коррупции:</w:t>
            </w:r>
          </w:p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1.2.Рассмотрение вопросов исполнения законодательства, законодательства в области образования, контрактной системы в сфере закупок товаров, работ, услуг для обеспечения закупочной деятельности  противодействия коррупции на общих собраниях трудового коллектива.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Декабрь, май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1.3. Подготовка и внесение изменений в действующие правовые акты по результатам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экспертизы с целью устранения коррупционных факторов.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Меры по совершенствованию функционирования Учреждения в целях предупреждения коррупции: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Учреждение.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432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2.2.   </w:t>
            </w:r>
            <w:r w:rsidR="00D4325D">
              <w:rPr>
                <w:rFonts w:ascii="Times New Roman" w:hAnsi="Times New Roman"/>
                <w:sz w:val="26"/>
                <w:szCs w:val="26"/>
              </w:rPr>
              <w:t xml:space="preserve">Обновление </w:t>
            </w:r>
            <w:r>
              <w:rPr>
                <w:rFonts w:ascii="Times New Roman" w:hAnsi="Times New Roman"/>
                <w:sz w:val="26"/>
                <w:szCs w:val="26"/>
              </w:rPr>
              <w:t>стенда   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Коррупции-нет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!».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4325D" w:rsidP="00D432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  <w:r w:rsidR="00DD5A6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88718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 Ежегодный анализ причин и условий, способствующих совершению коррупционных правонарушений.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/----/----/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 Организация и проведение инвентаризации  имущества  Учреждения  по анализу эффективности его использования.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инвентаризации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 Проведение внутреннего контроля:</w:t>
            </w:r>
          </w:p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расходование денежных средств;</w:t>
            </w:r>
          </w:p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соблюдение прав всех работников Учреждения;</w:t>
            </w:r>
          </w:p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работы по обращениям граждан.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Меры по правовому просвещению и повышению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компетентности сотрудников: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9 декабря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3.2.Изготовление памяток: «Это важно знать!»  (по вопросам противодействия коррупции).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4325D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Обеспечение доступа граждан к информации о деятельности администрации, установление обратной связи: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4.1. Информирование родителей (законных представителей) о правилах приема, об оказании образовательных услуг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собраниях, сайте Учреждения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информационных стендах.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A61" w:rsidTr="00DD5A61"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функционирования сайта Учреждения  размещения на нем информации о деятельности Учреждения 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от 29.12.2012 г. № 273-ФЗ «Закона об образовании в Российской Федерации»,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Федеральным законом от 09.02.2009г. № 8-ФЗ «Об обеспечении доступа к информации о деятельности государственных органов и органов местного самоуправления»,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Правительства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10.07.2013г. № 582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«Об утверждении Правил размещения на официальном сайте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61" w:rsidRDefault="00DD5A61" w:rsidP="00DD5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43" w:rsidRDefault="00287343" w:rsidP="0028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8C" w:rsidRDefault="00287343" w:rsidP="0028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DD5A61">
        <w:rPr>
          <w:rFonts w:ascii="Times New Roman" w:hAnsi="Times New Roman"/>
          <w:sz w:val="28"/>
          <w:szCs w:val="28"/>
        </w:rPr>
        <w:t xml:space="preserve"> </w:t>
      </w:r>
    </w:p>
    <w:p w:rsidR="0088718C" w:rsidRDefault="0088718C" w:rsidP="0028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5D" w:rsidRDefault="0088718C" w:rsidP="0028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D5A61">
        <w:rPr>
          <w:rFonts w:ascii="Times New Roman" w:hAnsi="Times New Roman"/>
          <w:sz w:val="28"/>
          <w:szCs w:val="28"/>
        </w:rPr>
        <w:t xml:space="preserve"> </w:t>
      </w:r>
    </w:p>
    <w:p w:rsidR="00DD5A61" w:rsidRPr="00287343" w:rsidRDefault="00D4325D" w:rsidP="0028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DD5A61">
        <w:rPr>
          <w:rFonts w:ascii="Times New Roman" w:hAnsi="Times New Roman"/>
          <w:sz w:val="28"/>
          <w:szCs w:val="28"/>
        </w:rPr>
        <w:t xml:space="preserve">Приложение   </w:t>
      </w:r>
      <w:r w:rsidR="00DD5A61">
        <w:rPr>
          <w:rFonts w:ascii="Times New Roman" w:hAnsi="Times New Roman"/>
          <w:sz w:val="24"/>
          <w:szCs w:val="24"/>
        </w:rPr>
        <w:t>№</w:t>
      </w:r>
      <w:r w:rsidR="00287343">
        <w:rPr>
          <w:rFonts w:ascii="Times New Roman" w:hAnsi="Times New Roman"/>
          <w:sz w:val="24"/>
          <w:szCs w:val="24"/>
        </w:rPr>
        <w:t>3</w:t>
      </w:r>
    </w:p>
    <w:p w:rsidR="00DD5A61" w:rsidRPr="00DD5A61" w:rsidRDefault="00DD5A61" w:rsidP="006B3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к  приказу от </w:t>
      </w:r>
      <w:r w:rsidR="00D4325D">
        <w:rPr>
          <w:rFonts w:ascii="Times New Roman" w:hAnsi="Times New Roman"/>
          <w:sz w:val="24"/>
          <w:szCs w:val="24"/>
        </w:rPr>
        <w:t>27</w:t>
      </w:r>
      <w:r w:rsidR="0088718C">
        <w:rPr>
          <w:rFonts w:ascii="Times New Roman" w:hAnsi="Times New Roman"/>
          <w:sz w:val="24"/>
          <w:szCs w:val="24"/>
        </w:rPr>
        <w:t>.12.202</w:t>
      </w:r>
      <w:r w:rsidR="00D43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D4325D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D5A61" w:rsidRDefault="00DD5A61" w:rsidP="006B3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Функциональные обязанности лица, ответственного за реализацию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политики в учреждении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В своей работе руководствуется: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Конституцией Российской Федерации;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законодательными и нормативными документами по противодействию коррупции;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Положением  и локальными правовыми актами Учреждения;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настоящими функциональными обязанностями;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Правилами внутреннего трудового распорядка.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Ответственный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должен знать: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цели и задачи внедрения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используемые в политике понятия и определения;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основные принципы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Учреждения;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область применения политики и круг лиц, попадающих под ее действие;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перечень реализуемых организацией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мероприятий, стандартов и процедур и порядок их выполнения (применения);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ответственность сотрудников за несоблюдение требований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порядок пересмотра и внесения изменений в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антикоррупционную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политику Учреждения.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Функциональные обязанности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в Учреждении: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осуществляет  регулярный мониторинг хода и эффективности реализации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политики, ежегодно представляет руководителю Учреждения соответствующий отчет,  вносит в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антикоррупционную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политику изменения и дополнения;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выявляет и устраняет причины и условия, порождающие коррупцию;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вырабатывает оптимальные механизмы защиты от проникновения коррупции в Учреждение, снижению в ней коррупционных рисков;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создает единую  систему мониторинга и информирования сотрудников по проблемам коррупции;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осуществляет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антикоррупционную</w:t>
      </w:r>
      <w:proofErr w:type="spellEnd"/>
      <w:r>
        <w:rPr>
          <w:rFonts w:ascii="Times New Roman" w:hAnsi="Times New Roman"/>
          <w:sz w:val="26"/>
          <w:szCs w:val="26"/>
        </w:rPr>
        <w:t xml:space="preserve"> пропаганду и воспитание;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вносит предложения на рассмотрение  совета трудового коллектива 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участвует в разработке форм и методов осуществления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деятельности и контролирует их реализацию;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содействует работе по проведению анализа и </w:t>
      </w:r>
      <w:proofErr w:type="gramStart"/>
      <w:r>
        <w:rPr>
          <w:rFonts w:ascii="Times New Roman" w:hAnsi="Times New Roman"/>
          <w:sz w:val="26"/>
          <w:szCs w:val="26"/>
        </w:rPr>
        <w:t>экспертизы</w:t>
      </w:r>
      <w:proofErr w:type="gramEnd"/>
      <w:r>
        <w:rPr>
          <w:rFonts w:ascii="Times New Roman" w:hAnsi="Times New Roman"/>
          <w:sz w:val="26"/>
          <w:szCs w:val="26"/>
        </w:rPr>
        <w:t xml:space="preserve"> издаваемых   администрацией Учреждения документов нормативного характера по вопросам противодействия коррупции;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содействует внесению дополнений в нормативные правовые акты с учетом изменений действующего законодательства;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незамедлительно информирует руководителя Учреждения о случаях склонения работника к совершению коррупционных правонарушений;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незамедлительно информирует руководителя Учреждения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сообщает руководителю Учреждения о возможности возникновения либо возникшем у работника конфликте интересов.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оказывает консультативную помощь субъектам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Учреждения  по вопросам, связанным с применением на практике общих принципов служебного поведения сотрудников,  и других участников трудового процесса;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3.Порядок уведомления руководителя Учреждения о фактах обращения в целях склонения работников к совершению коррупционных правонарушений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3.1. </w:t>
      </w:r>
      <w:proofErr w:type="gramStart"/>
      <w:r>
        <w:rPr>
          <w:rFonts w:ascii="Times New Roman" w:hAnsi="Times New Roman"/>
          <w:sz w:val="26"/>
          <w:szCs w:val="26"/>
        </w:rPr>
        <w:t xml:space="preserve">Уведомление руководителю Учреждения о фактах обращения в целях склонения работников к совершению коррупционных правонарушений (далее - уведомление) осуществляется письменно по форме  путем передачи его ответственному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в Учреждении (далее - ответственный) или направления такого уведомления по почте.</w:t>
      </w:r>
      <w:proofErr w:type="gramEnd"/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proofErr w:type="gramStart"/>
      <w:r>
        <w:rPr>
          <w:rFonts w:ascii="Times New Roman" w:hAnsi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 незамедлительно уведомить руководителя Учреждения обо всех случаях обращения к нему каких-либо лиц в целях склонения  к совершению коррупционных правонарушений.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нахождения ответственного в командировке, в отпуске, вне рабочего места он обязан уведомить руководителя Учреждения незамедлительно с момента прибытия на работу,  либо по телефону в течение 3 дней.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Перечень сведений, подлежащих отражению в уведомлении, должен содержать: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фамилию, имя, отчество, должность, место жительства и телефон лица, направившего уведомление;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Уведомления подлежат обязательной регистрации в специальном журнале, который должен быть прошит и пронумерован, а также заверен печатью Учреждения.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регистрации уведомления, а также невыдача талона-уведомления не допускается.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Конфиденциальность полученных сведений обеспечивается  руководителем Учреждения.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Ответственность</w:t>
      </w:r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4.1.За неисполнение или ненадлежащее исполнение без уважительных причин Правил внутреннего трудового распорядка Учреждения, иных локальных нормативных актов, законных распоряжений руководителя Учреждения, функциональных обязанностей, в том числе за неиспользование предоставленных прав, ответственный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в Учреждении несет дисциплинарную ответственность в порядке, определенном трудовым законодательством.</w:t>
      </w:r>
    </w:p>
    <w:p w:rsidR="00DD5A61" w:rsidRDefault="00DD5A61" w:rsidP="00DD5A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4.2.Ответственный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в Учреждении несет ответственность за совершенные в процессе осуществления своей деятельности правонарушения  (в том числе за причинение материального ущерба Учреждению) в пределах, определяемых действующим административным, трудовым, уголовным и гражданским законодательством РФ.</w:t>
      </w:r>
      <w:proofErr w:type="gramEnd"/>
    </w:p>
    <w:p w:rsidR="00DD5A61" w:rsidRDefault="00DD5A61" w:rsidP="00DD5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4.3.За виновное причинение  Учреждению или участникам трудового процесса ущерба в связи с исполнением (неисполнением) своих функциональных обязанностей </w:t>
      </w:r>
      <w:proofErr w:type="gramStart"/>
      <w:r>
        <w:rPr>
          <w:rFonts w:ascii="Times New Roman" w:hAnsi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за реализацию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политики в Учреждении несет материальную ответственность в порядке и пределах, установленных трудовым или гражданским законодательством.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D5A61" w:rsidRDefault="00DD5A61" w:rsidP="006B3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Приложение   </w:t>
      </w:r>
      <w:r w:rsidR="00287343">
        <w:rPr>
          <w:rFonts w:ascii="Times New Roman" w:hAnsi="Times New Roman"/>
          <w:sz w:val="24"/>
          <w:szCs w:val="24"/>
        </w:rPr>
        <w:t>№4</w:t>
      </w:r>
    </w:p>
    <w:p w:rsidR="00DD5A61" w:rsidRPr="00DD5A61" w:rsidRDefault="00DD5A61" w:rsidP="006B3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к  приказу от </w:t>
      </w:r>
      <w:r w:rsidR="00D4325D">
        <w:rPr>
          <w:rFonts w:ascii="Times New Roman" w:hAnsi="Times New Roman"/>
          <w:sz w:val="24"/>
          <w:szCs w:val="24"/>
        </w:rPr>
        <w:t>27</w:t>
      </w:r>
      <w:r w:rsidR="0088718C">
        <w:rPr>
          <w:rFonts w:ascii="Times New Roman" w:hAnsi="Times New Roman"/>
          <w:sz w:val="24"/>
          <w:szCs w:val="24"/>
        </w:rPr>
        <w:t>.12.202</w:t>
      </w:r>
      <w:r w:rsidR="00D43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8718C">
        <w:rPr>
          <w:rFonts w:ascii="Times New Roman" w:hAnsi="Times New Roman"/>
          <w:sz w:val="24"/>
          <w:szCs w:val="24"/>
        </w:rPr>
        <w:t xml:space="preserve">г. № </w:t>
      </w:r>
      <w:r w:rsidR="00D4325D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DD5A61" w:rsidRDefault="00DD5A61" w:rsidP="00027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РАБОТНИКОВ О ПОВЕДЕНИИ В СИТУАЦИЯХ, ПРЕДСТАВЛЯЮЩИХ КОРРУПЦИОННУЮ ОПАСНОСТЬ ИЛИ ПРОВОКАЦИИ ВЗЯТКИ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некоторых случаях в роли связующего звена между взяткодателем и взяткополучателем выступает посредник.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Получение взятки</w:t>
      </w:r>
      <w:r>
        <w:rPr>
          <w:rFonts w:ascii="Times New Roman" w:hAnsi="Times New Roman"/>
          <w:sz w:val="26"/>
          <w:szCs w:val="26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Дача взятки</w:t>
      </w:r>
      <w:r>
        <w:rPr>
          <w:rFonts w:ascii="Times New Roman" w:hAnsi="Times New Roman"/>
          <w:sz w:val="26"/>
          <w:szCs w:val="26"/>
        </w:rPr>
        <w:t xml:space="preserve"> 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Посредничество во взяточничестве</w:t>
      </w:r>
      <w:r>
        <w:rPr>
          <w:rFonts w:ascii="Times New Roman" w:hAnsi="Times New Roman"/>
          <w:sz w:val="26"/>
          <w:szCs w:val="26"/>
        </w:rPr>
        <w:t xml:space="preserve"> –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ВАШИ ДЕЙСТВИЯ В СЛУЧАЕ ВЫМОГАТЕЛЬСТВА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поинтересоваться у собеседника о гарантиях решения вопроса в случае дачи взятки;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5A61" w:rsidRDefault="00DD5A61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ЧТО СЛЕДУЕТ ВАМ ПРЕДПРИНЯТЬ СРАЗУ ПОСЛЕ СОВЕРШИВШЕГОСЯ ФАКТА ВЫМОГАТЕЛЬСТВА?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Гражданин, давший взятку, может быть освобожден от уголовной ответственности, если установлен факт вымогательства или гражданин добровольно сообщил в правоохранительные органы о </w:t>
      </w:r>
      <w:proofErr w:type="gramStart"/>
      <w:r>
        <w:rPr>
          <w:rFonts w:ascii="Times New Roman" w:hAnsi="Times New Roman"/>
          <w:sz w:val="26"/>
          <w:szCs w:val="26"/>
        </w:rPr>
        <w:t>содеянном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должностное лицо требует взятку под угрозой совершения действий, которые могут причинить ущерб Вашим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орган, в том числе в органы прокуратуры.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кто из должностных лиц (фамилия, имя, отчество, занимаемая должность, наименование органа) вымогает у Вас взятку;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какова сумма и характер вымогаемой взятки;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 какие конкретно действия (или бездействие) у Вас вымогается взятка;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какое время, в каком месте и каким образом должна произойти непосредственная дача взятки.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каждом случае вымогательства или провокации взятки со стороны должностных лиц сообщайте в районную прокуратуру. 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8D66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ПРИМЕРНЫЙ ТЕКСТ ЗАЯВЛЕНИЯ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8D66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Прокурору </w:t>
      </w:r>
      <w:proofErr w:type="spellStart"/>
      <w:r>
        <w:rPr>
          <w:rFonts w:ascii="Times New Roman" w:hAnsi="Times New Roman"/>
          <w:sz w:val="26"/>
          <w:szCs w:val="26"/>
        </w:rPr>
        <w:t>Бижбулякского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РБ</w:t>
      </w:r>
    </w:p>
    <w:p w:rsidR="00DD5A61" w:rsidRDefault="00DD5A61" w:rsidP="008D66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5A61" w:rsidRDefault="00DD5A61" w:rsidP="008D66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гражданина Сергеева С.С.,</w:t>
      </w:r>
    </w:p>
    <w:p w:rsidR="00DD5A61" w:rsidRDefault="00DD5A61" w:rsidP="008D66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 </w:t>
      </w:r>
    </w:p>
    <w:p w:rsidR="00DD5A61" w:rsidRDefault="00DD5A61" w:rsidP="008D66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Сергеев Сергей Сергееви</w:t>
      </w:r>
      <w:r w:rsidR="008D668E">
        <w:rPr>
          <w:rFonts w:ascii="Times New Roman" w:hAnsi="Times New Roman"/>
          <w:sz w:val="26"/>
          <w:szCs w:val="26"/>
        </w:rPr>
        <w:t>ч, заявляю о том, что «____» _____ 20</w:t>
      </w:r>
      <w:r>
        <w:rPr>
          <w:rFonts w:ascii="Times New Roman" w:hAnsi="Times New Roman"/>
          <w:sz w:val="26"/>
          <w:szCs w:val="26"/>
        </w:rPr>
        <w:t>_ года должностное лицо  (Ф.И.О., занимаемая должность, наименование органа) поставило условие передать ему денежные средства в сумме ____ тыс. рублей в срок до ____ января 201_ года, в противном случае он создаст препятствия ………………………………………….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Передача денег должна состояться в служебном кабинете данного должностного лица. Перед этим я должен позвонить ему по телефону и договориться о дате и времени встречи.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Сергеев Сергей Сергеевич, предупрежден об уголовной ответственности за заведомо ложный донос по ст. 306 УК РФ.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 С.С.                   (подпись заявителя)  </w:t>
      </w:r>
      <w:r w:rsidR="008D668E">
        <w:rPr>
          <w:rFonts w:ascii="Times New Roman" w:hAnsi="Times New Roman"/>
          <w:sz w:val="26"/>
          <w:szCs w:val="26"/>
        </w:rPr>
        <w:t xml:space="preserve">                 «__» ________ 20</w:t>
      </w:r>
      <w:r>
        <w:rPr>
          <w:rFonts w:ascii="Times New Roman" w:hAnsi="Times New Roman"/>
          <w:sz w:val="26"/>
          <w:szCs w:val="26"/>
        </w:rPr>
        <w:t>__ года.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325D" w:rsidRDefault="00D4325D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25D" w:rsidRDefault="00D4325D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25D" w:rsidRDefault="00D4325D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25D" w:rsidRDefault="00D4325D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A61" w:rsidRDefault="00DD5A61" w:rsidP="008D6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ЭТО ВАЖНО ЗНАТЬ!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дежурной части органа внутренних дел,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 СЛУЧАЕ  ОТСУТСТВИЯ  РЕАГИРОВАНИЯ  НА  ВАШИ  ОБРАЩЕНИЯ  В ПРАВООХРАНИТЕЛЬНЫЕ  ОРГАНЫ  ВЫ  МОЖЕТЕ ОБРАТИТЬСЯ  С  ЖАЛОБОЙ  В  РАЙОННЫЙ СУД</w:t>
      </w:r>
    </w:p>
    <w:p w:rsidR="00DD5A61" w:rsidRDefault="00DD5A61" w:rsidP="00DD5A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адрес: 452040</w:t>
      </w:r>
      <w:r w:rsidR="00D4325D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с.</w:t>
      </w:r>
      <w:r w:rsidR="00D4325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Бижбуляк ул. </w:t>
      </w:r>
      <w:proofErr w:type="gramStart"/>
      <w:r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>
        <w:rPr>
          <w:rFonts w:ascii="Times New Roman" w:hAnsi="Times New Roman"/>
          <w:b/>
          <w:sz w:val="26"/>
          <w:szCs w:val="26"/>
        </w:rPr>
        <w:t>, 33</w:t>
      </w:r>
    </w:p>
    <w:p w:rsidR="00DD5A61" w:rsidRDefault="00DD5A61" w:rsidP="00DD5A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5A61" w:rsidRDefault="00DD5A61" w:rsidP="00DD5A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5A61" w:rsidRDefault="00DD5A61" w:rsidP="00DD5A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A61" w:rsidRDefault="00DD5A61" w:rsidP="002C72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5A61" w:rsidSect="00A129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0DE"/>
    <w:multiLevelType w:val="hybridMultilevel"/>
    <w:tmpl w:val="8E2C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F8F"/>
    <w:multiLevelType w:val="hybridMultilevel"/>
    <w:tmpl w:val="0E820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604"/>
    <w:multiLevelType w:val="hybridMultilevel"/>
    <w:tmpl w:val="E1DE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6119F"/>
    <w:multiLevelType w:val="hybridMultilevel"/>
    <w:tmpl w:val="E008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20D9"/>
    <w:multiLevelType w:val="hybridMultilevel"/>
    <w:tmpl w:val="B04620B8"/>
    <w:lvl w:ilvl="0" w:tplc="913873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12B43"/>
    <w:multiLevelType w:val="hybridMultilevel"/>
    <w:tmpl w:val="5E72C38E"/>
    <w:lvl w:ilvl="0" w:tplc="430C6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91D70"/>
    <w:multiLevelType w:val="hybridMultilevel"/>
    <w:tmpl w:val="D4F0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1EA"/>
    <w:rsid w:val="00027615"/>
    <w:rsid w:val="00027634"/>
    <w:rsid w:val="000338BE"/>
    <w:rsid w:val="00062045"/>
    <w:rsid w:val="000831F3"/>
    <w:rsid w:val="000946E4"/>
    <w:rsid w:val="000A047A"/>
    <w:rsid w:val="000B21EF"/>
    <w:rsid w:val="000C1741"/>
    <w:rsid w:val="000C2320"/>
    <w:rsid w:val="0013695E"/>
    <w:rsid w:val="0017022A"/>
    <w:rsid w:val="00172498"/>
    <w:rsid w:val="00183AF1"/>
    <w:rsid w:val="00184022"/>
    <w:rsid w:val="00192AFA"/>
    <w:rsid w:val="00194604"/>
    <w:rsid w:val="001A6127"/>
    <w:rsid w:val="001B0F39"/>
    <w:rsid w:val="001B3C76"/>
    <w:rsid w:val="001B6C87"/>
    <w:rsid w:val="001C0616"/>
    <w:rsid w:val="001C1A6D"/>
    <w:rsid w:val="001D4ED5"/>
    <w:rsid w:val="001D63F2"/>
    <w:rsid w:val="001E4100"/>
    <w:rsid w:val="001F43B8"/>
    <w:rsid w:val="0020253E"/>
    <w:rsid w:val="002042D3"/>
    <w:rsid w:val="002201B3"/>
    <w:rsid w:val="00223B80"/>
    <w:rsid w:val="0023017B"/>
    <w:rsid w:val="00243AD5"/>
    <w:rsid w:val="0026185E"/>
    <w:rsid w:val="0026614E"/>
    <w:rsid w:val="002700F3"/>
    <w:rsid w:val="00275E0B"/>
    <w:rsid w:val="00287343"/>
    <w:rsid w:val="002B0ACF"/>
    <w:rsid w:val="002B1F7B"/>
    <w:rsid w:val="002C1B68"/>
    <w:rsid w:val="002C2D62"/>
    <w:rsid w:val="002C72EF"/>
    <w:rsid w:val="002E32F2"/>
    <w:rsid w:val="002F1A18"/>
    <w:rsid w:val="002F48A9"/>
    <w:rsid w:val="002F6832"/>
    <w:rsid w:val="003032C6"/>
    <w:rsid w:val="0030334E"/>
    <w:rsid w:val="003138EC"/>
    <w:rsid w:val="00314160"/>
    <w:rsid w:val="00321E7E"/>
    <w:rsid w:val="0032366E"/>
    <w:rsid w:val="00373973"/>
    <w:rsid w:val="00383B45"/>
    <w:rsid w:val="0038518D"/>
    <w:rsid w:val="00395119"/>
    <w:rsid w:val="00396FB5"/>
    <w:rsid w:val="003A6A9B"/>
    <w:rsid w:val="003C2B1E"/>
    <w:rsid w:val="003D4683"/>
    <w:rsid w:val="003D5A09"/>
    <w:rsid w:val="003D7DE7"/>
    <w:rsid w:val="003E081C"/>
    <w:rsid w:val="00415E32"/>
    <w:rsid w:val="004436BC"/>
    <w:rsid w:val="00463C01"/>
    <w:rsid w:val="00476391"/>
    <w:rsid w:val="004763EB"/>
    <w:rsid w:val="00485749"/>
    <w:rsid w:val="00494CDB"/>
    <w:rsid w:val="004A2F1D"/>
    <w:rsid w:val="004B348E"/>
    <w:rsid w:val="004B681C"/>
    <w:rsid w:val="004C0C77"/>
    <w:rsid w:val="004C1A58"/>
    <w:rsid w:val="004C4F4C"/>
    <w:rsid w:val="004D61EA"/>
    <w:rsid w:val="004F4E0C"/>
    <w:rsid w:val="004F69E8"/>
    <w:rsid w:val="0050225B"/>
    <w:rsid w:val="00530C8E"/>
    <w:rsid w:val="00547D40"/>
    <w:rsid w:val="00547F06"/>
    <w:rsid w:val="00551977"/>
    <w:rsid w:val="005558B5"/>
    <w:rsid w:val="00575678"/>
    <w:rsid w:val="005A4C5F"/>
    <w:rsid w:val="005A5A0A"/>
    <w:rsid w:val="005B2A2C"/>
    <w:rsid w:val="005C6345"/>
    <w:rsid w:val="005E2FBC"/>
    <w:rsid w:val="005F0C51"/>
    <w:rsid w:val="005F27D4"/>
    <w:rsid w:val="00620DEB"/>
    <w:rsid w:val="00624B18"/>
    <w:rsid w:val="006275D9"/>
    <w:rsid w:val="00634285"/>
    <w:rsid w:val="00664FB6"/>
    <w:rsid w:val="00682FD4"/>
    <w:rsid w:val="00691BE4"/>
    <w:rsid w:val="006A0107"/>
    <w:rsid w:val="006A2244"/>
    <w:rsid w:val="006A2CA9"/>
    <w:rsid w:val="006B39BC"/>
    <w:rsid w:val="006D3172"/>
    <w:rsid w:val="00711564"/>
    <w:rsid w:val="00713513"/>
    <w:rsid w:val="00714223"/>
    <w:rsid w:val="00720296"/>
    <w:rsid w:val="007328A2"/>
    <w:rsid w:val="00757951"/>
    <w:rsid w:val="00772D43"/>
    <w:rsid w:val="00772FE5"/>
    <w:rsid w:val="007813B3"/>
    <w:rsid w:val="00786D2B"/>
    <w:rsid w:val="007876EC"/>
    <w:rsid w:val="00793D0B"/>
    <w:rsid w:val="007C0107"/>
    <w:rsid w:val="007E11B4"/>
    <w:rsid w:val="007F79BA"/>
    <w:rsid w:val="0080407A"/>
    <w:rsid w:val="00813778"/>
    <w:rsid w:val="00814A00"/>
    <w:rsid w:val="0082217D"/>
    <w:rsid w:val="00827564"/>
    <w:rsid w:val="00842425"/>
    <w:rsid w:val="008542C0"/>
    <w:rsid w:val="0088718C"/>
    <w:rsid w:val="008B099F"/>
    <w:rsid w:val="008D668E"/>
    <w:rsid w:val="008E320E"/>
    <w:rsid w:val="008F7380"/>
    <w:rsid w:val="008F7B12"/>
    <w:rsid w:val="0090093A"/>
    <w:rsid w:val="00921E85"/>
    <w:rsid w:val="009345D7"/>
    <w:rsid w:val="009408B9"/>
    <w:rsid w:val="00950A22"/>
    <w:rsid w:val="009629CE"/>
    <w:rsid w:val="00970863"/>
    <w:rsid w:val="00971626"/>
    <w:rsid w:val="009803E6"/>
    <w:rsid w:val="009805C6"/>
    <w:rsid w:val="009C2BD9"/>
    <w:rsid w:val="009D46F2"/>
    <w:rsid w:val="009E0DC4"/>
    <w:rsid w:val="00A1294D"/>
    <w:rsid w:val="00A34326"/>
    <w:rsid w:val="00A36359"/>
    <w:rsid w:val="00A37CBC"/>
    <w:rsid w:val="00A5563D"/>
    <w:rsid w:val="00A60867"/>
    <w:rsid w:val="00A612DC"/>
    <w:rsid w:val="00A77B66"/>
    <w:rsid w:val="00A80C10"/>
    <w:rsid w:val="00A83061"/>
    <w:rsid w:val="00AB2497"/>
    <w:rsid w:val="00AB3B3C"/>
    <w:rsid w:val="00AB5B1D"/>
    <w:rsid w:val="00B120E2"/>
    <w:rsid w:val="00B1717C"/>
    <w:rsid w:val="00B2130C"/>
    <w:rsid w:val="00B3124F"/>
    <w:rsid w:val="00B37198"/>
    <w:rsid w:val="00B412AB"/>
    <w:rsid w:val="00B47198"/>
    <w:rsid w:val="00B47C47"/>
    <w:rsid w:val="00B55841"/>
    <w:rsid w:val="00B62900"/>
    <w:rsid w:val="00B83F3D"/>
    <w:rsid w:val="00B870AC"/>
    <w:rsid w:val="00B9125C"/>
    <w:rsid w:val="00BC08DC"/>
    <w:rsid w:val="00BC5325"/>
    <w:rsid w:val="00BC5F1A"/>
    <w:rsid w:val="00BC7691"/>
    <w:rsid w:val="00BE136F"/>
    <w:rsid w:val="00BE3650"/>
    <w:rsid w:val="00BF6FD5"/>
    <w:rsid w:val="00BF7D6C"/>
    <w:rsid w:val="00C66486"/>
    <w:rsid w:val="00C72E7D"/>
    <w:rsid w:val="00C77059"/>
    <w:rsid w:val="00C86FCA"/>
    <w:rsid w:val="00C9695B"/>
    <w:rsid w:val="00CC6C02"/>
    <w:rsid w:val="00CD4171"/>
    <w:rsid w:val="00D11B2B"/>
    <w:rsid w:val="00D14D5A"/>
    <w:rsid w:val="00D1583C"/>
    <w:rsid w:val="00D16184"/>
    <w:rsid w:val="00D233CE"/>
    <w:rsid w:val="00D32E5C"/>
    <w:rsid w:val="00D3741A"/>
    <w:rsid w:val="00D37B80"/>
    <w:rsid w:val="00D400A2"/>
    <w:rsid w:val="00D4325D"/>
    <w:rsid w:val="00D51A31"/>
    <w:rsid w:val="00D5524C"/>
    <w:rsid w:val="00D675F8"/>
    <w:rsid w:val="00D92E76"/>
    <w:rsid w:val="00D964D1"/>
    <w:rsid w:val="00DA007E"/>
    <w:rsid w:val="00DA1A85"/>
    <w:rsid w:val="00DC13C6"/>
    <w:rsid w:val="00DD0AC1"/>
    <w:rsid w:val="00DD5A61"/>
    <w:rsid w:val="00DE18FF"/>
    <w:rsid w:val="00DF6651"/>
    <w:rsid w:val="00E014A1"/>
    <w:rsid w:val="00E304A0"/>
    <w:rsid w:val="00E35C58"/>
    <w:rsid w:val="00E87028"/>
    <w:rsid w:val="00EA0FFD"/>
    <w:rsid w:val="00EA3DD1"/>
    <w:rsid w:val="00EB02BE"/>
    <w:rsid w:val="00EB795F"/>
    <w:rsid w:val="00EC566E"/>
    <w:rsid w:val="00EF1893"/>
    <w:rsid w:val="00EF24F0"/>
    <w:rsid w:val="00F06F76"/>
    <w:rsid w:val="00F40DB6"/>
    <w:rsid w:val="00F52699"/>
    <w:rsid w:val="00F64719"/>
    <w:rsid w:val="00F64C2B"/>
    <w:rsid w:val="00F65A4E"/>
    <w:rsid w:val="00F71C61"/>
    <w:rsid w:val="00F80F11"/>
    <w:rsid w:val="00F82686"/>
    <w:rsid w:val="00FB0E38"/>
    <w:rsid w:val="00FB4778"/>
    <w:rsid w:val="00FD1479"/>
    <w:rsid w:val="00FD60CB"/>
    <w:rsid w:val="00FE10FD"/>
    <w:rsid w:val="00F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1EA"/>
    <w:pPr>
      <w:ind w:left="720"/>
      <w:contextualSpacing/>
    </w:pPr>
  </w:style>
  <w:style w:type="table" w:styleId="a6">
    <w:name w:val="Table Grid"/>
    <w:basedOn w:val="a1"/>
    <w:uiPriority w:val="59"/>
    <w:rsid w:val="00DD5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3E6A-D2DC-4364-8D57-3435222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174</cp:revision>
  <cp:lastPrinted>2025-02-13T10:19:00Z</cp:lastPrinted>
  <dcterms:created xsi:type="dcterms:W3CDTF">2011-08-05T04:04:00Z</dcterms:created>
  <dcterms:modified xsi:type="dcterms:W3CDTF">2025-02-13T10:21:00Z</dcterms:modified>
</cp:coreProperties>
</file>